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36" w:rsidRPr="00C1080B" w:rsidRDefault="00C1080B" w:rsidP="00C1080B">
      <w:pPr>
        <w:ind w:firstLine="708"/>
        <w:rPr>
          <w:b/>
          <w:u w:val="single"/>
        </w:rPr>
      </w:pPr>
      <w:r w:rsidRPr="00C1080B">
        <w:rPr>
          <w:b/>
          <w:u w:val="single"/>
        </w:rPr>
        <w:t>TOBB MESLEKİ EĞİTİM MERKEZİ ÇIRAK ÖĞRENCİ KAYDI İÇİN GEREKEN EVRAKLAR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>Öğrenci Kayıt Zarfı (Kırtasiyeden Alınacak)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>Kimlik Fotokopisi (Öğrenciye Ait)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 xml:space="preserve">1 </w:t>
      </w:r>
      <w:proofErr w:type="spellStart"/>
      <w:r>
        <w:t>Adt</w:t>
      </w:r>
      <w:proofErr w:type="spellEnd"/>
      <w:r>
        <w:t xml:space="preserve"> </w:t>
      </w:r>
      <w:proofErr w:type="spellStart"/>
      <w:r>
        <w:t>Biyometrik</w:t>
      </w:r>
      <w:proofErr w:type="spellEnd"/>
      <w:r>
        <w:t xml:space="preserve"> Fotoğraf </w:t>
      </w:r>
      <w:r>
        <w:t>(Öğrenciye Ait)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 xml:space="preserve">Sağlık Raporu </w:t>
      </w:r>
      <w:r>
        <w:t>(Öğrenciye Ait)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>Ustalık Belgesi (İş Yerindeki Ustaya Ait)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>Usta Öğreticilik Belgesi (İş Yerindeki Ustaya Ait)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 xml:space="preserve">2 </w:t>
      </w:r>
      <w:proofErr w:type="spellStart"/>
      <w:r>
        <w:t>adt</w:t>
      </w:r>
      <w:proofErr w:type="spellEnd"/>
      <w:r>
        <w:t xml:space="preserve"> Çıraklık Sözleşmesi (web sayfasından çıktı Alınacak)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>İş Yeri Vergi Levhası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 xml:space="preserve">Adli Sicil Kaydı </w:t>
      </w:r>
      <w:r>
        <w:t>(Öğrenciye Ait)</w:t>
      </w:r>
    </w:p>
    <w:p w:rsidR="00C1080B" w:rsidRDefault="00C1080B" w:rsidP="00C1080B">
      <w:pPr>
        <w:pStyle w:val="ListeParagraf"/>
        <w:numPr>
          <w:ilvl w:val="0"/>
          <w:numId w:val="1"/>
        </w:numPr>
      </w:pPr>
      <w:r>
        <w:t xml:space="preserve">SGK Hizmet Dökümü </w:t>
      </w:r>
      <w:r>
        <w:t>(Öğrenciye Ait)</w:t>
      </w:r>
      <w:bookmarkStart w:id="0" w:name="_GoBack"/>
      <w:bookmarkEnd w:id="0"/>
    </w:p>
    <w:sectPr w:rsidR="00C1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514"/>
    <w:multiLevelType w:val="hybridMultilevel"/>
    <w:tmpl w:val="96DE6814"/>
    <w:lvl w:ilvl="0" w:tplc="4D7CE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0B"/>
    <w:rsid w:val="0044612B"/>
    <w:rsid w:val="004B202A"/>
    <w:rsid w:val="005F38AC"/>
    <w:rsid w:val="00C1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4DD0"/>
  <w15:chartTrackingRefBased/>
  <w15:docId w15:val="{D025CCC6-8993-4448-926A-357FD555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2025-02-05T11:22:00Z</dcterms:created>
  <dcterms:modified xsi:type="dcterms:W3CDTF">2025-02-05T11:34:00Z</dcterms:modified>
</cp:coreProperties>
</file>